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2C" w:rsidRDefault="0089072C" w:rsidP="00412AF8">
      <w:pPr>
        <w:jc w:val="both"/>
        <w:rPr>
          <w:lang w:val="bg-BG"/>
        </w:rPr>
      </w:pPr>
    </w:p>
    <w:p w:rsidR="0089072C" w:rsidRPr="0089072C" w:rsidRDefault="0089072C" w:rsidP="0089072C">
      <w:pPr>
        <w:jc w:val="center"/>
        <w:rPr>
          <w:b/>
          <w:lang w:val="bg-BG"/>
        </w:rPr>
      </w:pPr>
      <w:r w:rsidRPr="0089072C">
        <w:rPr>
          <w:b/>
          <w:lang w:val="bg-BG"/>
        </w:rPr>
        <w:t>ЧИТАЛИЩНО НАСТОЯТЕЛСТВО</w:t>
      </w:r>
    </w:p>
    <w:p w:rsidR="0089072C" w:rsidRDefault="0089072C" w:rsidP="00412AF8">
      <w:pPr>
        <w:jc w:val="both"/>
        <w:rPr>
          <w:lang w:val="bg-BG"/>
        </w:rPr>
      </w:pPr>
    </w:p>
    <w:p w:rsidR="00412AF8" w:rsidRDefault="00412AF8" w:rsidP="00412AF8">
      <w:pPr>
        <w:jc w:val="both"/>
        <w:rPr>
          <w:lang w:val="bg-BG"/>
        </w:rPr>
      </w:pPr>
      <w:r>
        <w:rPr>
          <w:lang w:val="bg-BG"/>
        </w:rPr>
        <w:t xml:space="preserve">Председател: Анелия Андонова </w:t>
      </w:r>
      <w:proofErr w:type="spellStart"/>
      <w:r>
        <w:rPr>
          <w:lang w:val="bg-BG"/>
        </w:rPr>
        <w:t>Турсунлийска</w:t>
      </w:r>
      <w:proofErr w:type="spellEnd"/>
    </w:p>
    <w:p w:rsidR="00412AF8" w:rsidRDefault="00412AF8" w:rsidP="00412AF8">
      <w:pPr>
        <w:jc w:val="both"/>
        <w:rPr>
          <w:lang w:val="bg-BG"/>
        </w:rPr>
      </w:pPr>
      <w:r>
        <w:rPr>
          <w:lang w:val="bg-BG"/>
        </w:rPr>
        <w:t>Членове:     1. Васил Милков Тошев – заместник-председател</w:t>
      </w:r>
    </w:p>
    <w:p w:rsidR="00412AF8" w:rsidRDefault="0089072C" w:rsidP="00412AF8">
      <w:pPr>
        <w:jc w:val="both"/>
        <w:rPr>
          <w:lang w:val="bg-BG"/>
        </w:rPr>
      </w:pPr>
      <w:r>
        <w:rPr>
          <w:lang w:val="bg-BG"/>
        </w:rPr>
        <w:t xml:space="preserve">                 </w:t>
      </w:r>
      <w:r w:rsidR="00412AF8">
        <w:rPr>
          <w:lang w:val="bg-BG"/>
        </w:rPr>
        <w:t xml:space="preserve">   2. Тодорка Иванова Атанасова</w:t>
      </w:r>
    </w:p>
    <w:p w:rsidR="00412AF8" w:rsidRDefault="0089072C" w:rsidP="00412AF8">
      <w:pPr>
        <w:jc w:val="both"/>
        <w:rPr>
          <w:lang w:val="bg-BG"/>
        </w:rPr>
      </w:pPr>
      <w:r>
        <w:rPr>
          <w:lang w:val="bg-BG"/>
        </w:rPr>
        <w:tab/>
        <w:t xml:space="preserve">         </w:t>
      </w:r>
      <w:r w:rsidR="00412AF8">
        <w:rPr>
          <w:lang w:val="bg-BG"/>
        </w:rPr>
        <w:t xml:space="preserve">3. Денка Георгиева </w:t>
      </w:r>
      <w:proofErr w:type="spellStart"/>
      <w:r w:rsidR="00412AF8">
        <w:rPr>
          <w:lang w:val="bg-BG"/>
        </w:rPr>
        <w:t>Охова</w:t>
      </w:r>
      <w:proofErr w:type="spellEnd"/>
    </w:p>
    <w:p w:rsidR="00412AF8" w:rsidRDefault="0089072C" w:rsidP="00412AF8">
      <w:pPr>
        <w:jc w:val="both"/>
        <w:rPr>
          <w:lang w:val="bg-BG"/>
        </w:rPr>
      </w:pPr>
      <w:r>
        <w:rPr>
          <w:lang w:val="bg-BG"/>
        </w:rPr>
        <w:tab/>
        <w:t xml:space="preserve">        </w:t>
      </w:r>
      <w:r w:rsidR="00412AF8">
        <w:rPr>
          <w:lang w:val="bg-BG"/>
        </w:rPr>
        <w:t xml:space="preserve"> 4. Иванка Василева Данева</w:t>
      </w:r>
    </w:p>
    <w:p w:rsidR="00D954E5" w:rsidRDefault="00D954E5">
      <w:pPr>
        <w:rPr>
          <w:lang w:val="bg-BG"/>
        </w:rPr>
      </w:pPr>
    </w:p>
    <w:p w:rsidR="0089072C" w:rsidRDefault="0089072C">
      <w:pPr>
        <w:rPr>
          <w:lang w:val="bg-BG"/>
        </w:rPr>
      </w:pPr>
    </w:p>
    <w:p w:rsidR="0089072C" w:rsidRDefault="0089072C">
      <w:pPr>
        <w:rPr>
          <w:lang w:val="bg-BG"/>
        </w:rPr>
      </w:pPr>
    </w:p>
    <w:p w:rsidR="0089072C" w:rsidRDefault="0089072C">
      <w:pPr>
        <w:rPr>
          <w:lang w:val="bg-BG"/>
        </w:rPr>
      </w:pPr>
    </w:p>
    <w:p w:rsidR="00412AF8" w:rsidRDefault="00412AF8">
      <w:pPr>
        <w:rPr>
          <w:lang w:val="bg-BG"/>
        </w:rPr>
      </w:pPr>
    </w:p>
    <w:p w:rsidR="0089072C" w:rsidRDefault="0089072C">
      <w:pPr>
        <w:rPr>
          <w:lang w:val="bg-BG"/>
        </w:rPr>
      </w:pPr>
    </w:p>
    <w:p w:rsidR="00412AF8" w:rsidRPr="0089072C" w:rsidRDefault="0089072C" w:rsidP="0089072C">
      <w:pPr>
        <w:jc w:val="center"/>
        <w:rPr>
          <w:b/>
          <w:lang w:val="bg-BG"/>
        </w:rPr>
      </w:pPr>
      <w:r>
        <w:rPr>
          <w:b/>
          <w:lang w:val="bg-BG"/>
        </w:rPr>
        <w:t xml:space="preserve">ПРОВЕРИТЕЛНА КОМИСИЯ  </w:t>
      </w:r>
    </w:p>
    <w:p w:rsidR="00412AF8" w:rsidRDefault="00412AF8">
      <w:pPr>
        <w:rPr>
          <w:lang w:val="bg-BG"/>
        </w:rPr>
      </w:pPr>
    </w:p>
    <w:p w:rsidR="00412AF8" w:rsidRDefault="00412AF8" w:rsidP="00412AF8">
      <w:pPr>
        <w:jc w:val="both"/>
        <w:rPr>
          <w:lang w:val="bg-BG"/>
        </w:rPr>
      </w:pPr>
      <w:r>
        <w:rPr>
          <w:lang w:val="bg-BG"/>
        </w:rPr>
        <w:t xml:space="preserve">Председател: </w:t>
      </w:r>
      <w:proofErr w:type="spellStart"/>
      <w:r>
        <w:rPr>
          <w:lang w:val="bg-BG"/>
        </w:rPr>
        <w:t>Мариола</w:t>
      </w:r>
      <w:proofErr w:type="spellEnd"/>
      <w:r>
        <w:rPr>
          <w:lang w:val="bg-BG"/>
        </w:rPr>
        <w:t xml:space="preserve"> Огнянова Неделчева</w:t>
      </w:r>
    </w:p>
    <w:p w:rsidR="00412AF8" w:rsidRDefault="00412AF8" w:rsidP="00412AF8">
      <w:pPr>
        <w:jc w:val="both"/>
        <w:rPr>
          <w:lang w:val="bg-BG"/>
        </w:rPr>
      </w:pPr>
      <w:r>
        <w:rPr>
          <w:lang w:val="bg-BG"/>
        </w:rPr>
        <w:t>Членове:   1.  Ана Иванова Кънева</w:t>
      </w:r>
    </w:p>
    <w:p w:rsidR="00412AF8" w:rsidRDefault="00AA70C2" w:rsidP="00412AF8">
      <w:pPr>
        <w:jc w:val="both"/>
      </w:pPr>
      <w:r>
        <w:rPr>
          <w:lang w:val="bg-BG"/>
        </w:rPr>
        <w:t xml:space="preserve">              </w:t>
      </w:r>
      <w:r w:rsidR="00412AF8">
        <w:rPr>
          <w:lang w:val="bg-BG"/>
        </w:rPr>
        <w:t xml:space="preserve">    2. </w:t>
      </w:r>
      <w:proofErr w:type="spellStart"/>
      <w:r w:rsidR="00412AF8">
        <w:rPr>
          <w:lang w:val="bg-BG"/>
        </w:rPr>
        <w:t>Флоринка</w:t>
      </w:r>
      <w:proofErr w:type="spellEnd"/>
      <w:r w:rsidR="00412AF8">
        <w:rPr>
          <w:lang w:val="bg-BG"/>
        </w:rPr>
        <w:t xml:space="preserve"> Димитрова Даракчиева</w:t>
      </w:r>
    </w:p>
    <w:p w:rsidR="00ED2C21" w:rsidRDefault="00ED2C21" w:rsidP="00412AF8">
      <w:pPr>
        <w:jc w:val="both"/>
      </w:pPr>
    </w:p>
    <w:p w:rsidR="00ED2C21" w:rsidRDefault="00ED2C21" w:rsidP="00412AF8">
      <w:pPr>
        <w:jc w:val="both"/>
      </w:pPr>
    </w:p>
    <w:p w:rsidR="00ED2C21" w:rsidRDefault="00ED2C21" w:rsidP="00412AF8">
      <w:pPr>
        <w:jc w:val="both"/>
      </w:pPr>
    </w:p>
    <w:p w:rsidR="00ED2C21" w:rsidRDefault="00ED2C21" w:rsidP="00412AF8">
      <w:pPr>
        <w:jc w:val="both"/>
      </w:pPr>
    </w:p>
    <w:p w:rsidR="00ED2C21" w:rsidRDefault="00ED2C21" w:rsidP="00412AF8">
      <w:pPr>
        <w:jc w:val="both"/>
      </w:pPr>
    </w:p>
    <w:p w:rsidR="00ED2C21" w:rsidRDefault="00ED2C21" w:rsidP="00412AF8">
      <w:pPr>
        <w:jc w:val="both"/>
      </w:pPr>
    </w:p>
    <w:p w:rsidR="00ED2C21" w:rsidRDefault="00ED2C21" w:rsidP="00412AF8">
      <w:pPr>
        <w:jc w:val="both"/>
      </w:pPr>
    </w:p>
    <w:p w:rsidR="00ED2C21" w:rsidRDefault="00ED2C21" w:rsidP="00412AF8">
      <w:pPr>
        <w:jc w:val="both"/>
      </w:pPr>
    </w:p>
    <w:p w:rsidR="00ED2C21" w:rsidRDefault="00ED2C21" w:rsidP="00412AF8">
      <w:pPr>
        <w:jc w:val="both"/>
      </w:pPr>
    </w:p>
    <w:p w:rsidR="00ED2C21" w:rsidRDefault="00ED2C21" w:rsidP="00412AF8">
      <w:pPr>
        <w:jc w:val="both"/>
      </w:pPr>
    </w:p>
    <w:p w:rsidR="00ED2C21" w:rsidRDefault="00ED2C21" w:rsidP="00412AF8">
      <w:pPr>
        <w:jc w:val="both"/>
      </w:pPr>
    </w:p>
    <w:p w:rsidR="00ED2C21" w:rsidRDefault="00ED2C21" w:rsidP="00412AF8">
      <w:pPr>
        <w:jc w:val="both"/>
      </w:pPr>
    </w:p>
    <w:p w:rsidR="00ED2C21" w:rsidRDefault="00ED2C21" w:rsidP="00412AF8">
      <w:pPr>
        <w:jc w:val="both"/>
      </w:pPr>
    </w:p>
    <w:p w:rsidR="00ED2C21" w:rsidRDefault="00ED2C21" w:rsidP="00412AF8">
      <w:pPr>
        <w:jc w:val="both"/>
      </w:pPr>
    </w:p>
    <w:p w:rsidR="00ED2C21" w:rsidRDefault="00ED2C21" w:rsidP="00412AF8">
      <w:pPr>
        <w:jc w:val="both"/>
      </w:pPr>
    </w:p>
    <w:p w:rsidR="00ED2C21" w:rsidRDefault="00ED2C21" w:rsidP="00412AF8">
      <w:pPr>
        <w:jc w:val="both"/>
      </w:pPr>
    </w:p>
    <w:p w:rsidR="00ED2C21" w:rsidRDefault="00ED2C21" w:rsidP="00412AF8">
      <w:pPr>
        <w:jc w:val="both"/>
      </w:pPr>
    </w:p>
    <w:p w:rsidR="00ED2C21" w:rsidRDefault="00ED2C21" w:rsidP="00412AF8">
      <w:pPr>
        <w:jc w:val="both"/>
      </w:pPr>
    </w:p>
    <w:p w:rsidR="00ED2C21" w:rsidRDefault="00ED2C21" w:rsidP="00412AF8">
      <w:pPr>
        <w:jc w:val="both"/>
      </w:pPr>
    </w:p>
    <w:p w:rsidR="00ED2C21" w:rsidRDefault="00ED2C21" w:rsidP="00412AF8">
      <w:pPr>
        <w:jc w:val="both"/>
      </w:pPr>
    </w:p>
    <w:p w:rsidR="00ED2C21" w:rsidRDefault="00ED2C21" w:rsidP="00412AF8">
      <w:pPr>
        <w:jc w:val="both"/>
      </w:pPr>
    </w:p>
    <w:p w:rsidR="00ED2C21" w:rsidRDefault="00ED2C21" w:rsidP="00412AF8">
      <w:pPr>
        <w:jc w:val="both"/>
      </w:pPr>
    </w:p>
    <w:p w:rsidR="00ED2C21" w:rsidRDefault="00ED2C21" w:rsidP="00412AF8">
      <w:pPr>
        <w:jc w:val="both"/>
      </w:pPr>
    </w:p>
    <w:p w:rsidR="00ED2C21" w:rsidRDefault="00ED2C21" w:rsidP="00412AF8">
      <w:pPr>
        <w:jc w:val="both"/>
      </w:pPr>
    </w:p>
    <w:p w:rsidR="00ED2C21" w:rsidRDefault="00ED2C21" w:rsidP="00412AF8">
      <w:pPr>
        <w:jc w:val="both"/>
      </w:pPr>
    </w:p>
    <w:p w:rsidR="00ED2C21" w:rsidRDefault="00ED2C21" w:rsidP="00412AF8">
      <w:pPr>
        <w:jc w:val="both"/>
      </w:pPr>
    </w:p>
    <w:p w:rsidR="00ED2C21" w:rsidRDefault="00ED2C21" w:rsidP="00412AF8">
      <w:pPr>
        <w:jc w:val="both"/>
      </w:pPr>
    </w:p>
    <w:p w:rsidR="00ED2C21" w:rsidRDefault="00ED2C21" w:rsidP="00412AF8">
      <w:pPr>
        <w:jc w:val="both"/>
      </w:pPr>
    </w:p>
    <w:p w:rsidR="00ED2C21" w:rsidRDefault="00ED2C21" w:rsidP="00412AF8">
      <w:pPr>
        <w:jc w:val="both"/>
      </w:pPr>
    </w:p>
    <w:p w:rsidR="00ED2C21" w:rsidRDefault="00ED2C21" w:rsidP="00412AF8">
      <w:pPr>
        <w:jc w:val="both"/>
      </w:pPr>
    </w:p>
    <w:p w:rsidR="00ED2C21" w:rsidRDefault="00ED2C21" w:rsidP="00412AF8">
      <w:pPr>
        <w:jc w:val="both"/>
      </w:pPr>
    </w:p>
    <w:tbl>
      <w:tblPr>
        <w:tblStyle w:val="a3"/>
        <w:tblpPr w:leftFromText="141" w:rightFromText="141" w:vertAnchor="page" w:horzAnchor="margin" w:tblpY="1306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b/>
                <w:lang w:val="bg-BG"/>
              </w:rPr>
            </w:pPr>
            <w:r w:rsidRPr="00ED2C21">
              <w:rPr>
                <w:rFonts w:eastAsiaTheme="minorHAnsi"/>
                <w:b/>
              </w:rPr>
              <w:lastRenderedPageBreak/>
              <w:t>I</w:t>
            </w:r>
            <w:r w:rsidRPr="00ED2C21">
              <w:rPr>
                <w:rFonts w:eastAsiaTheme="minorHAnsi"/>
                <w:b/>
                <w:lang w:val="bg-BG"/>
              </w:rPr>
              <w:t>. ОБЩА ИНФОРМАЦИЯ ЗА ЧИТАЛИЩЕТО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/>
              </w:rPr>
            </w:pP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Пълно наименование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Народно читалище „Единство 1939“</w:t>
            </w: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Регистрационен номер от регистъра по чл. 10 от ЗНЧ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603</w:t>
            </w: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Населено място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гр. Сливен</w:t>
            </w: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Седалище и адрес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гр. Сливен, бул. „Панайот Хитов“ № 35</w:t>
            </w: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ЕИК по Булстат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000582981</w:t>
            </w: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Имейл адрес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hyperlink r:id="rId6" w:history="1">
              <w:r w:rsidRPr="00ED2C21">
                <w:rPr>
                  <w:rFonts w:eastAsiaTheme="minorHAnsi"/>
                  <w:color w:val="0000FF" w:themeColor="hyperlink"/>
                  <w:u w:val="single"/>
                </w:rPr>
                <w:t>edinstvo_1939@abv.bg</w:t>
              </w:r>
            </w:hyperlink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Интернет страница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 xml:space="preserve">Председател 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 xml:space="preserve">Анелия Андонова </w:t>
            </w:r>
            <w:proofErr w:type="spellStart"/>
            <w:r w:rsidRPr="00ED2C21">
              <w:rPr>
                <w:rFonts w:eastAsiaTheme="minorHAnsi"/>
                <w:lang w:val="bg-BG"/>
              </w:rPr>
              <w:t>Турсунлийска</w:t>
            </w:r>
            <w:proofErr w:type="spellEnd"/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 xml:space="preserve">Секретар 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Атанаска Маркова Димова</w:t>
            </w: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Представляващ/и читалището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 xml:space="preserve">Анелия Андонова </w:t>
            </w:r>
            <w:proofErr w:type="spellStart"/>
            <w:r w:rsidRPr="00ED2C21">
              <w:rPr>
                <w:rFonts w:eastAsiaTheme="minorHAnsi"/>
                <w:lang w:val="bg-BG"/>
              </w:rPr>
              <w:t>Турсунлийска</w:t>
            </w:r>
            <w:proofErr w:type="spellEnd"/>
            <w:r w:rsidRPr="00ED2C21">
              <w:rPr>
                <w:rFonts w:eastAsiaTheme="minorHAnsi"/>
                <w:lang w:val="bg-BG"/>
              </w:rPr>
              <w:t>;</w:t>
            </w:r>
          </w:p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Атанаска Маркова Димова</w:t>
            </w: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Обща щатна численост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2 бр.</w:t>
            </w: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Общ брой действителни членове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152 бр.</w:t>
            </w: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Брой подадени молби за членство през 2021г.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Общ брой новоприети членове през 2021 г.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Общ брой отказани молби за членство или неприети членове през 2021 г.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b/>
                <w:lang w:val="bg-BG"/>
              </w:rPr>
            </w:pPr>
            <w:r w:rsidRPr="00ED2C21">
              <w:rPr>
                <w:rFonts w:eastAsiaTheme="minorHAnsi"/>
                <w:b/>
              </w:rPr>
              <w:t xml:space="preserve">II. </w:t>
            </w:r>
            <w:r w:rsidRPr="00ED2C21">
              <w:rPr>
                <w:rFonts w:eastAsiaTheme="minorHAnsi"/>
                <w:b/>
                <w:lang w:val="bg-BG"/>
              </w:rPr>
              <w:t>ОСНОВНИ ДЕЙНОСТИ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Регистрационен номер на библиотеката в регистъра на обществените библиотеки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1978</w:t>
            </w: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Набавени библиотечни материали за 2021 г.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71</w:t>
            </w: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Брой на абонираните периодични издания за 2021 г.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2</w:t>
            </w: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Степен на автоматизация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Два компютъра в мрежа и копирна машина с принтер и скенер</w:t>
            </w: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Брой читателски посещения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1086</w:t>
            </w: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Брой регистрирани читатели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89</w:t>
            </w: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jc w:val="center"/>
              <w:rPr>
                <w:rFonts w:eastAsiaTheme="minorHAnsi"/>
                <w:i/>
                <w:lang w:val="bg-BG"/>
              </w:rPr>
            </w:pPr>
            <w:r w:rsidRPr="00ED2C21">
              <w:rPr>
                <w:rFonts w:eastAsiaTheme="minorHAnsi"/>
                <w:i/>
                <w:lang w:val="bg-BG"/>
              </w:rPr>
              <w:t>Нематериално културно наследство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 xml:space="preserve">Участие в националната система „Живи човешки съкровища – България“ 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Действащи музейни сбирки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 xml:space="preserve">Действащи </w:t>
            </w:r>
            <w:proofErr w:type="spellStart"/>
            <w:r w:rsidRPr="00ED2C21">
              <w:rPr>
                <w:rFonts w:eastAsiaTheme="minorHAnsi"/>
                <w:lang w:val="bg-BG"/>
              </w:rPr>
              <w:t>галерийни</w:t>
            </w:r>
            <w:proofErr w:type="spellEnd"/>
            <w:r w:rsidRPr="00ED2C21">
              <w:rPr>
                <w:rFonts w:eastAsiaTheme="minorHAnsi"/>
                <w:lang w:val="bg-BG"/>
              </w:rPr>
              <w:t xml:space="preserve"> сбирки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jc w:val="center"/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i/>
                <w:lang w:val="bg-BG"/>
              </w:rPr>
              <w:t>Любителско художествено творчество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Постоянно действащи състави – фолклорни, естрадни, театрални, певчески, вокални, индивидуални, хорове, танцови, балетни, модерни танци и др.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Фолклорна певческа група „Единство“</w:t>
            </w:r>
          </w:p>
          <w:p w:rsidR="00ED2C21" w:rsidRPr="00ED2C21" w:rsidRDefault="00ED2C21" w:rsidP="00ED2C21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Вокално-инструментална група „Динамика“</w:t>
            </w: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Кръжоци, клубове по интереси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ind w:left="720"/>
              <w:contextualSpacing/>
              <w:rPr>
                <w:rFonts w:eastAsiaTheme="minorHAnsi"/>
                <w:lang w:val="bg-BG"/>
              </w:rPr>
            </w:pP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Временно действащи състави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ind w:left="720"/>
              <w:contextualSpacing/>
              <w:rPr>
                <w:rFonts w:eastAsiaTheme="minorHAnsi"/>
                <w:lang w:val="bg-BG"/>
              </w:rPr>
            </w:pP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Други състави, друга творческа самодейност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ind w:left="720"/>
              <w:contextualSpacing/>
              <w:rPr>
                <w:rFonts w:eastAsiaTheme="minorHAnsi"/>
                <w:lang w:val="bg-BG"/>
              </w:rPr>
            </w:pP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Участие в регионални, национални и международни фестивали, събори, празници, инициативи /за 2021 г./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u w:val="single"/>
                <w:lang w:val="bg-BG"/>
              </w:rPr>
              <w:t xml:space="preserve">ФПГ „Единство“: </w:t>
            </w:r>
            <w:r w:rsidRPr="00ED2C21">
              <w:rPr>
                <w:rFonts w:eastAsiaTheme="minorHAnsi"/>
                <w:lang w:val="bg-BG"/>
              </w:rPr>
              <w:t xml:space="preserve"> 1. Участие в МФФ „</w:t>
            </w:r>
            <w:proofErr w:type="spellStart"/>
            <w:r w:rsidRPr="00ED2C21">
              <w:rPr>
                <w:rFonts w:eastAsiaTheme="minorHAnsi"/>
                <w:lang w:val="bg-BG"/>
              </w:rPr>
              <w:t>Атлиманска</w:t>
            </w:r>
            <w:proofErr w:type="spellEnd"/>
            <w:r w:rsidRPr="00ED2C21">
              <w:rPr>
                <w:rFonts w:eastAsiaTheme="minorHAnsi"/>
                <w:lang w:val="bg-BG"/>
              </w:rPr>
              <w:t xml:space="preserve"> огърлица“ гр. Китен;</w:t>
            </w:r>
          </w:p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2.Участие в Национална фолклорна среща „Китен и приятели“ гр. Китен.</w:t>
            </w:r>
          </w:p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u w:val="single"/>
                <w:lang w:val="bg-BG"/>
              </w:rPr>
              <w:t>ВИГ „Динамика“:</w:t>
            </w:r>
            <w:r w:rsidRPr="00ED2C21">
              <w:rPr>
                <w:rFonts w:eastAsiaTheme="minorHAnsi"/>
                <w:lang w:val="bg-BG"/>
              </w:rPr>
              <w:t xml:space="preserve"> 1. Съвместно участие с групи от Сливен в </w:t>
            </w:r>
            <w:r w:rsidRPr="00ED2C21">
              <w:rPr>
                <w:rFonts w:eastAsiaTheme="minorHAnsi"/>
                <w:lang w:val="bg-BG"/>
              </w:rPr>
              <w:lastRenderedPageBreak/>
              <w:t>инициативата „Свободен Сливен“;</w:t>
            </w:r>
          </w:p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2.Участие във фестивал за поп и рок музика в гр. Трявна;</w:t>
            </w:r>
          </w:p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3.Участие в концерта, организиран за празника на гр. Шивачево.</w:t>
            </w: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jc w:val="center"/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i/>
                <w:lang w:val="bg-BG"/>
              </w:rPr>
              <w:lastRenderedPageBreak/>
              <w:t xml:space="preserve">Образователни 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u w:val="single"/>
                <w:lang w:val="bg-BG"/>
              </w:rPr>
            </w:pP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Предоставяне на компютърни и интернет услуги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u w:val="single"/>
                <w:lang w:val="bg-BG"/>
              </w:rPr>
            </w:pP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Спортни изяви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u w:val="single"/>
                <w:lang w:val="bg-BG"/>
              </w:rPr>
            </w:pP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Лятна работа с деца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u w:val="single"/>
                <w:lang w:val="bg-BG"/>
              </w:rPr>
            </w:pP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Образователни курсове за социално уязвими хора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u w:val="single"/>
                <w:lang w:val="bg-BG"/>
              </w:rPr>
            </w:pP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Курсове по интереси за даровити деца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u w:val="single"/>
                <w:lang w:val="bg-BG"/>
              </w:rPr>
            </w:pP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 xml:space="preserve">Други 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u w:val="single"/>
                <w:lang w:val="bg-BG"/>
              </w:rPr>
            </w:pP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Школи за изучаване на чужди езици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u w:val="single"/>
                <w:lang w:val="bg-BG"/>
              </w:rPr>
            </w:pP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Работа с хора в неравностойно положение, етнически малцинства, различни възрастови групи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u w:val="single"/>
                <w:lang w:val="bg-BG"/>
              </w:rPr>
            </w:pP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b/>
                <w:lang w:val="bg-BG"/>
              </w:rPr>
            </w:pPr>
            <w:r w:rsidRPr="00ED2C21">
              <w:rPr>
                <w:rFonts w:eastAsiaTheme="minorHAnsi"/>
                <w:b/>
              </w:rPr>
              <w:t>III.</w:t>
            </w:r>
            <w:r w:rsidRPr="00ED2C21">
              <w:rPr>
                <w:rFonts w:eastAsiaTheme="minorHAnsi"/>
                <w:b/>
                <w:lang w:val="bg-BG"/>
              </w:rPr>
              <w:t xml:space="preserve"> РАБОТА ПО ПРОЕКТИ; УПРАВЛЕНСКИ ИНИЦИАТИВИ ПРИ СТОПАНИСВАНЕ НА ЧИТАЛИЩНАТА СОБСТВЕНОСТ И НАБИРАНЕ НА СОБСТВЕНИ ПРИХОДИ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u w:val="single"/>
                <w:lang w:val="bg-BG"/>
              </w:rPr>
            </w:pP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Кандидатстване по проекти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u w:val="single"/>
                <w:lang w:val="bg-BG"/>
              </w:rPr>
            </w:pP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Спечелени проекти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u w:val="single"/>
                <w:lang w:val="bg-BG"/>
              </w:rPr>
            </w:pP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Нереализирани проекти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u w:val="single"/>
                <w:lang w:val="bg-BG"/>
              </w:rPr>
            </w:pP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Състояние на материално-техническата база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Разгъната площ за читалищна дейност – 60 кв. м</w:t>
            </w: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Приходи от рента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Приходи от наеми и такси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10996,</w:t>
            </w:r>
            <w:r w:rsidRPr="00ED2C21">
              <w:rPr>
                <w:rFonts w:eastAsiaTheme="minorHAnsi"/>
              </w:rPr>
              <w:t>00</w:t>
            </w:r>
            <w:r w:rsidRPr="00ED2C21">
              <w:rPr>
                <w:rFonts w:eastAsiaTheme="minorHAnsi"/>
                <w:lang w:val="bg-BG"/>
              </w:rPr>
              <w:t xml:space="preserve"> лв.</w:t>
            </w: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Приходи от членски внос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78,00 лв.</w:t>
            </w: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Приходи от дарения, завещания и пр.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Достъп до читалището и библиотеката от хора с опорно-двигателни проблеми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Сградата на читалището е на един етаж. Не е труднодостъпна за хора с опорно-двигателни проблеми.</w:t>
            </w: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b/>
                <w:lang w:val="bg-BG"/>
              </w:rPr>
            </w:pPr>
            <w:r w:rsidRPr="00ED2C21">
              <w:rPr>
                <w:rFonts w:eastAsiaTheme="minorHAnsi"/>
                <w:b/>
              </w:rPr>
              <w:t>IV.</w:t>
            </w:r>
            <w:r w:rsidRPr="00ED2C21">
              <w:rPr>
                <w:rFonts w:eastAsiaTheme="minorHAnsi"/>
                <w:b/>
                <w:lang w:val="bg-BG"/>
              </w:rPr>
              <w:t xml:space="preserve"> ОРГАНИЗАЦИОННА И АДМИНИСТРАТИВНА ДЕЙНОСТ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Последна пререгистрация и промяна на обстоятелствата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25.03.2019 г.</w:t>
            </w: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В срок ли са мандатността на председателя и органите на читалището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да</w:t>
            </w: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Проведени събрания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Общо отчетно събрание – 09.02.2021 г.</w:t>
            </w: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Наложени санкции по чл. 31,32,33 от ЗНЧ; завеждани съдебни дела, жалби, искове към читалището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</w:p>
        </w:tc>
      </w:tr>
      <w:tr w:rsidR="00ED2C21" w:rsidRPr="00ED2C21" w:rsidTr="0091410E">
        <w:tc>
          <w:tcPr>
            <w:tcW w:w="4928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  <w:r w:rsidRPr="00ED2C21">
              <w:rPr>
                <w:rFonts w:eastAsiaTheme="minorHAnsi"/>
                <w:lang w:val="bg-BG"/>
              </w:rPr>
              <w:t>Участия в обучения</w:t>
            </w:r>
          </w:p>
        </w:tc>
        <w:tc>
          <w:tcPr>
            <w:tcW w:w="4284" w:type="dxa"/>
          </w:tcPr>
          <w:p w:rsidR="00ED2C21" w:rsidRPr="00ED2C21" w:rsidRDefault="00ED2C21" w:rsidP="00ED2C21">
            <w:pPr>
              <w:rPr>
                <w:rFonts w:eastAsiaTheme="minorHAnsi"/>
                <w:lang w:val="bg-BG"/>
              </w:rPr>
            </w:pPr>
          </w:p>
        </w:tc>
      </w:tr>
    </w:tbl>
    <w:p w:rsidR="00ED2C21" w:rsidRPr="00ED2C21" w:rsidRDefault="00ED2C21" w:rsidP="00ED2C21">
      <w:pPr>
        <w:spacing w:after="200" w:line="276" w:lineRule="auto"/>
        <w:rPr>
          <w:rFonts w:eastAsiaTheme="minorHAnsi"/>
          <w:b/>
          <w:lang w:val="bg-BG"/>
        </w:rPr>
      </w:pPr>
    </w:p>
    <w:p w:rsidR="00ED2C21" w:rsidRPr="00ED2C21" w:rsidRDefault="00ED2C21" w:rsidP="00ED2C21">
      <w:pPr>
        <w:spacing w:after="200" w:line="276" w:lineRule="auto"/>
        <w:rPr>
          <w:rFonts w:eastAsiaTheme="minorHAnsi"/>
          <w:b/>
          <w:lang w:val="bg-BG"/>
        </w:rPr>
      </w:pPr>
    </w:p>
    <w:p w:rsidR="00ED2C21" w:rsidRPr="00ED2C21" w:rsidRDefault="00ED2C21" w:rsidP="00ED2C21">
      <w:pPr>
        <w:spacing w:after="200" w:line="276" w:lineRule="auto"/>
        <w:rPr>
          <w:rFonts w:eastAsiaTheme="minorHAnsi"/>
          <w:b/>
          <w:lang w:val="bg-BG"/>
        </w:rPr>
      </w:pPr>
      <w:r w:rsidRPr="00ED2C21">
        <w:rPr>
          <w:rFonts w:eastAsiaTheme="minorHAnsi"/>
          <w:b/>
          <w:lang w:val="bg-BG"/>
        </w:rPr>
        <w:lastRenderedPageBreak/>
        <w:t>Дата: 20.01.2022 г.</w:t>
      </w:r>
    </w:p>
    <w:p w:rsidR="00ED2C21" w:rsidRPr="00ED2C21" w:rsidRDefault="00ED2C21" w:rsidP="00ED2C21">
      <w:pPr>
        <w:spacing w:after="200" w:line="276" w:lineRule="auto"/>
        <w:rPr>
          <w:rFonts w:eastAsiaTheme="minorHAnsi"/>
          <w:b/>
          <w:lang w:val="bg-BG"/>
        </w:rPr>
      </w:pPr>
    </w:p>
    <w:p w:rsidR="00ED2C21" w:rsidRPr="00ED2C21" w:rsidRDefault="00ED2C21" w:rsidP="00ED2C21">
      <w:pPr>
        <w:spacing w:after="200" w:line="276" w:lineRule="auto"/>
        <w:rPr>
          <w:rFonts w:eastAsiaTheme="minorHAnsi"/>
          <w:b/>
          <w:lang w:val="bg-BG"/>
        </w:rPr>
      </w:pPr>
      <w:r w:rsidRPr="00ED2C21">
        <w:rPr>
          <w:rFonts w:eastAsiaTheme="minorHAnsi"/>
          <w:b/>
          <w:lang w:val="bg-BG"/>
        </w:rPr>
        <w:t>Председател на ЧН: ………………….</w:t>
      </w:r>
      <w:r w:rsidRPr="00ED2C21">
        <w:rPr>
          <w:rFonts w:eastAsiaTheme="minorHAnsi"/>
          <w:b/>
          <w:lang w:val="bg-BG"/>
        </w:rPr>
        <w:tab/>
      </w:r>
      <w:r w:rsidRPr="00ED2C21">
        <w:rPr>
          <w:rFonts w:eastAsiaTheme="minorHAnsi"/>
          <w:b/>
          <w:lang w:val="bg-BG"/>
        </w:rPr>
        <w:tab/>
        <w:t>Председател на ПК: …………………</w:t>
      </w:r>
    </w:p>
    <w:p w:rsidR="00ED2C21" w:rsidRPr="00ED2C21" w:rsidRDefault="00ED2C21" w:rsidP="00ED2C21">
      <w:pPr>
        <w:spacing w:after="200" w:line="276" w:lineRule="auto"/>
        <w:rPr>
          <w:rFonts w:eastAsiaTheme="minorHAnsi"/>
          <w:b/>
          <w:sz w:val="20"/>
          <w:szCs w:val="20"/>
          <w:lang w:val="bg-BG"/>
        </w:rPr>
      </w:pPr>
      <w:r w:rsidRPr="00ED2C21">
        <w:rPr>
          <w:rFonts w:eastAsiaTheme="minorHAnsi"/>
          <w:b/>
          <w:sz w:val="20"/>
          <w:szCs w:val="20"/>
          <w:lang w:val="bg-BG"/>
        </w:rPr>
        <w:tab/>
      </w:r>
      <w:r w:rsidRPr="00ED2C21">
        <w:rPr>
          <w:rFonts w:eastAsiaTheme="minorHAnsi"/>
          <w:b/>
          <w:sz w:val="20"/>
          <w:szCs w:val="20"/>
          <w:lang w:val="bg-BG"/>
        </w:rPr>
        <w:tab/>
      </w:r>
      <w:r w:rsidRPr="00ED2C21">
        <w:rPr>
          <w:rFonts w:eastAsiaTheme="minorHAnsi"/>
          <w:b/>
          <w:sz w:val="20"/>
          <w:szCs w:val="20"/>
          <w:lang w:val="bg-BG"/>
        </w:rPr>
        <w:tab/>
        <w:t xml:space="preserve">   /А. </w:t>
      </w:r>
      <w:proofErr w:type="spellStart"/>
      <w:r w:rsidRPr="00ED2C21">
        <w:rPr>
          <w:rFonts w:eastAsiaTheme="minorHAnsi"/>
          <w:b/>
          <w:sz w:val="20"/>
          <w:szCs w:val="20"/>
          <w:lang w:val="bg-BG"/>
        </w:rPr>
        <w:t>Турсунлийска</w:t>
      </w:r>
      <w:proofErr w:type="spellEnd"/>
      <w:r w:rsidRPr="00ED2C21">
        <w:rPr>
          <w:rFonts w:eastAsiaTheme="minorHAnsi"/>
          <w:b/>
          <w:sz w:val="20"/>
          <w:szCs w:val="20"/>
          <w:lang w:val="bg-BG"/>
        </w:rPr>
        <w:t>/</w:t>
      </w:r>
      <w:r w:rsidRPr="00ED2C21">
        <w:rPr>
          <w:rFonts w:eastAsiaTheme="minorHAnsi"/>
          <w:b/>
          <w:sz w:val="20"/>
          <w:szCs w:val="20"/>
          <w:lang w:val="bg-BG"/>
        </w:rPr>
        <w:tab/>
      </w:r>
      <w:r w:rsidRPr="00ED2C21">
        <w:rPr>
          <w:rFonts w:eastAsiaTheme="minorHAnsi"/>
          <w:b/>
          <w:sz w:val="20"/>
          <w:szCs w:val="20"/>
          <w:lang w:val="bg-BG"/>
        </w:rPr>
        <w:tab/>
      </w:r>
      <w:r w:rsidRPr="00ED2C21">
        <w:rPr>
          <w:rFonts w:eastAsiaTheme="minorHAnsi"/>
          <w:b/>
          <w:sz w:val="20"/>
          <w:szCs w:val="20"/>
          <w:lang w:val="bg-BG"/>
        </w:rPr>
        <w:tab/>
      </w:r>
      <w:r w:rsidRPr="00ED2C21">
        <w:rPr>
          <w:rFonts w:eastAsiaTheme="minorHAnsi"/>
          <w:b/>
          <w:sz w:val="20"/>
          <w:szCs w:val="20"/>
          <w:lang w:val="bg-BG"/>
        </w:rPr>
        <w:tab/>
      </w:r>
      <w:r w:rsidRPr="00ED2C21">
        <w:rPr>
          <w:rFonts w:eastAsiaTheme="minorHAnsi"/>
          <w:b/>
          <w:sz w:val="20"/>
          <w:szCs w:val="20"/>
          <w:lang w:val="bg-BG"/>
        </w:rPr>
        <w:tab/>
        <w:t xml:space="preserve">     /М. Огнянова/</w:t>
      </w:r>
    </w:p>
    <w:p w:rsidR="00ED2C21" w:rsidRPr="00ED2C21" w:rsidRDefault="00ED2C21" w:rsidP="00ED2C21">
      <w:pPr>
        <w:spacing w:after="200" w:line="276" w:lineRule="auto"/>
        <w:rPr>
          <w:rFonts w:eastAsiaTheme="minorHAnsi"/>
          <w:b/>
          <w:sz w:val="20"/>
          <w:szCs w:val="20"/>
          <w:lang w:val="bg-BG"/>
        </w:rPr>
      </w:pPr>
      <w:r w:rsidRPr="00ED2C21">
        <w:rPr>
          <w:rFonts w:eastAsiaTheme="minorHAnsi"/>
          <w:b/>
          <w:lang w:val="bg-BG"/>
        </w:rPr>
        <w:tab/>
      </w:r>
    </w:p>
    <w:p w:rsidR="00ED2C21" w:rsidRPr="00ED2C21" w:rsidRDefault="00ED2C21" w:rsidP="00ED2C21">
      <w:pPr>
        <w:spacing w:after="200" w:line="276" w:lineRule="auto"/>
        <w:rPr>
          <w:rFonts w:eastAsiaTheme="minorHAnsi"/>
          <w:b/>
          <w:lang w:val="bg-BG"/>
        </w:rPr>
      </w:pPr>
    </w:p>
    <w:p w:rsidR="00ED2C21" w:rsidRPr="00ED2C21" w:rsidRDefault="00ED2C21" w:rsidP="00ED2C21">
      <w:pPr>
        <w:spacing w:after="200" w:line="276" w:lineRule="auto"/>
        <w:rPr>
          <w:rFonts w:eastAsiaTheme="minorHAnsi"/>
          <w:b/>
          <w:lang w:val="bg-BG"/>
        </w:rPr>
      </w:pPr>
      <w:r w:rsidRPr="00ED2C21">
        <w:rPr>
          <w:rFonts w:eastAsiaTheme="minorHAnsi"/>
          <w:b/>
          <w:lang w:val="bg-BG"/>
        </w:rPr>
        <w:t>Секретар: ………………………..</w:t>
      </w:r>
    </w:p>
    <w:p w:rsidR="00ED2C21" w:rsidRPr="00ED2C21" w:rsidRDefault="00ED2C21" w:rsidP="00ED2C21">
      <w:pPr>
        <w:jc w:val="both"/>
      </w:pPr>
      <w:r w:rsidRPr="00ED2C21">
        <w:rPr>
          <w:rFonts w:eastAsiaTheme="minorHAnsi"/>
          <w:b/>
          <w:sz w:val="20"/>
          <w:szCs w:val="20"/>
          <w:lang w:val="bg-BG"/>
        </w:rPr>
        <w:tab/>
      </w:r>
      <w:r w:rsidRPr="00ED2C21">
        <w:rPr>
          <w:rFonts w:eastAsiaTheme="minorHAnsi"/>
          <w:b/>
          <w:sz w:val="20"/>
          <w:szCs w:val="20"/>
          <w:lang w:val="bg-BG"/>
        </w:rPr>
        <w:tab/>
        <w:t>/Ат. Димова</w:t>
      </w:r>
      <w:bookmarkStart w:id="0" w:name="_GoBack"/>
      <w:bookmarkEnd w:id="0"/>
    </w:p>
    <w:p w:rsidR="00412AF8" w:rsidRPr="00412AF8" w:rsidRDefault="00412AF8">
      <w:pPr>
        <w:rPr>
          <w:lang w:val="bg-BG"/>
        </w:rPr>
      </w:pPr>
    </w:p>
    <w:sectPr w:rsidR="00412AF8" w:rsidRPr="0041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A05"/>
    <w:multiLevelType w:val="hybridMultilevel"/>
    <w:tmpl w:val="F85EE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F8"/>
    <w:rsid w:val="00412AF8"/>
    <w:rsid w:val="0089072C"/>
    <w:rsid w:val="00AA70C2"/>
    <w:rsid w:val="00D954E5"/>
    <w:rsid w:val="00E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nstvo_1939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2019-06-05T11:12:00Z</dcterms:created>
  <dcterms:modified xsi:type="dcterms:W3CDTF">2022-03-24T07:18:00Z</dcterms:modified>
</cp:coreProperties>
</file>